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A6181" w14:textId="3C589F24" w:rsidR="00775103" w:rsidRPr="00906F94" w:rsidRDefault="00000000">
      <w:pPr>
        <w:spacing w:line="560" w:lineRule="exact"/>
        <w:rPr>
          <w:rFonts w:eastAsia="黑体" w:cs="微软雅黑"/>
          <w:color w:val="000000" w:themeColor="text1"/>
          <w:sz w:val="32"/>
          <w:szCs w:val="32"/>
        </w:rPr>
      </w:pPr>
      <w:r w:rsidRPr="00906F94">
        <w:rPr>
          <w:rFonts w:eastAsia="黑体" w:cs="微软雅黑" w:hint="eastAsia"/>
          <w:color w:val="000000" w:themeColor="text1"/>
          <w:sz w:val="32"/>
          <w:szCs w:val="32"/>
        </w:rPr>
        <w:t>附件</w:t>
      </w:r>
    </w:p>
    <w:p w14:paraId="0E9B44D1" w14:textId="7A676C1B" w:rsidR="00775103" w:rsidRPr="00F17EE7" w:rsidRDefault="00F17EE7" w:rsidP="005A086A">
      <w:pPr>
        <w:spacing w:beforeLines="100" w:before="312" w:afterLines="50" w:after="156" w:line="588" w:lineRule="exact"/>
        <w:jc w:val="center"/>
        <w:rPr>
          <w:rFonts w:eastAsia="方正小标宋简体" w:cs="方正小标宋简体"/>
          <w:color w:val="000000" w:themeColor="text1"/>
          <w:sz w:val="36"/>
          <w:szCs w:val="36"/>
        </w:rPr>
      </w:pPr>
      <w:bookmarkStart w:id="0" w:name="_Hlk197483598"/>
      <w:r w:rsidRPr="00F17EE7">
        <w:rPr>
          <w:rFonts w:eastAsia="方正小标宋简体" w:cs="方正小标宋简体" w:hint="eastAsia"/>
          <w:color w:val="000000" w:themeColor="text1"/>
          <w:sz w:val="36"/>
          <w:szCs w:val="36"/>
        </w:rPr>
        <w:t>智能电网</w:t>
      </w:r>
      <w:r>
        <w:rPr>
          <w:rFonts w:eastAsia="方正小标宋简体" w:cs="方正小标宋简体" w:hint="eastAsia"/>
          <w:color w:val="000000" w:themeColor="text1"/>
          <w:sz w:val="36"/>
          <w:szCs w:val="36"/>
        </w:rPr>
        <w:t>国家科技</w:t>
      </w:r>
      <w:r w:rsidRPr="00F17EE7">
        <w:rPr>
          <w:rFonts w:eastAsia="方正小标宋简体" w:cs="方正小标宋简体" w:hint="eastAsia"/>
          <w:color w:val="000000" w:themeColor="text1"/>
          <w:sz w:val="36"/>
          <w:szCs w:val="36"/>
        </w:rPr>
        <w:t>重大专项</w:t>
      </w:r>
      <w:r w:rsidRPr="00F17EE7">
        <w:rPr>
          <w:rFonts w:eastAsia="方正小标宋简体" w:cs="方正小标宋简体" w:hint="eastAsia"/>
          <w:color w:val="000000" w:themeColor="text1"/>
          <w:sz w:val="36"/>
          <w:szCs w:val="36"/>
        </w:rPr>
        <w:t>2026</w:t>
      </w:r>
      <w:r w:rsidRPr="00F17EE7">
        <w:rPr>
          <w:rFonts w:eastAsia="方正小标宋简体" w:cs="方正小标宋简体" w:hint="eastAsia"/>
          <w:color w:val="000000" w:themeColor="text1"/>
          <w:sz w:val="36"/>
          <w:szCs w:val="36"/>
        </w:rPr>
        <w:t>年度指南编制增补专家</w:t>
      </w:r>
      <w:r>
        <w:rPr>
          <w:rFonts w:eastAsia="方正小标宋简体" w:cs="方正小标宋简体" w:hint="eastAsia"/>
          <w:color w:val="000000" w:themeColor="text1"/>
          <w:sz w:val="36"/>
          <w:szCs w:val="36"/>
        </w:rPr>
        <w:t>申报</w:t>
      </w:r>
      <w:r w:rsidRPr="00F17EE7">
        <w:rPr>
          <w:rFonts w:eastAsia="方正小标宋简体" w:cs="方正小标宋简体" w:hint="eastAsia"/>
          <w:color w:val="000000" w:themeColor="text1"/>
          <w:sz w:val="36"/>
          <w:szCs w:val="36"/>
        </w:rPr>
        <w:t>信息表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1429"/>
        <w:gridCol w:w="1719"/>
        <w:gridCol w:w="1725"/>
        <w:gridCol w:w="3181"/>
        <w:gridCol w:w="1429"/>
        <w:gridCol w:w="1429"/>
      </w:tblGrid>
      <w:tr w:rsidR="002A43FC" w:rsidRPr="00906F94" w14:paraId="044C48F3" w14:textId="77777777" w:rsidTr="002A43FC">
        <w:trPr>
          <w:trHeight w:val="540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11005D08" w14:textId="77777777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5FDC7E2" w14:textId="77777777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315" w:type="pct"/>
            <w:vAlign w:val="center"/>
          </w:tcPr>
          <w:p w14:paraId="53C8542F" w14:textId="721C263A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03EA09FD" w14:textId="36180D70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639" w:type="pct"/>
            <w:vAlign w:val="center"/>
          </w:tcPr>
          <w:p w14:paraId="0427D3F2" w14:textId="58B0A690" w:rsidR="002A43FC" w:rsidRPr="00936AE1" w:rsidRDefault="002A43FC" w:rsidP="00936AE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448DDD11" w14:textId="0BF2C5E5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1166AAD2" w14:textId="4DB2B9AF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拟申报的“增补</w:t>
            </w: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专业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方向”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73EC123" w14:textId="1AFBE68A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D843B53" w14:textId="05AF8415" w:rsidR="002A43FC" w:rsidRPr="00936AE1" w:rsidRDefault="002A43FC" w:rsidP="00906F9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电子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邮箱</w:t>
            </w:r>
          </w:p>
        </w:tc>
      </w:tr>
      <w:tr w:rsidR="002A43FC" w:rsidRPr="00906F94" w14:paraId="37655B4C" w14:textId="77777777" w:rsidTr="002A43FC">
        <w:trPr>
          <w:trHeight w:val="588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14:paraId="7D975722" w14:textId="77777777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936AE1">
              <w:rPr>
                <w:rFonts w:cs="宋体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1F6B0C8" w14:textId="77777777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3F7B8B96" w14:textId="77777777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FE8C531" w14:textId="04C35F38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5603065D" w14:textId="77777777" w:rsidR="002A43FC" w:rsidRPr="00936AE1" w:rsidRDefault="002A43FC" w:rsidP="00936AE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7FE1CF26" w14:textId="79B465BA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14D4E9A8" w14:textId="5F3749F8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799D5A88" w14:textId="77777777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4A71B1A" w14:textId="77777777" w:rsidR="002A43FC" w:rsidRPr="00936AE1" w:rsidRDefault="002A43FC" w:rsidP="00906F9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912C329" w14:textId="663A54A1" w:rsidR="00775103" w:rsidRPr="00757426" w:rsidRDefault="00757426" w:rsidP="00BC39BC">
      <w:pPr>
        <w:spacing w:line="588" w:lineRule="exact"/>
        <w:rPr>
          <w:rFonts w:eastAsia="仿宋_GB2312" w:cs="微软雅黑"/>
          <w:color w:val="000000" w:themeColor="text1"/>
          <w:sz w:val="28"/>
          <w:szCs w:val="28"/>
        </w:rPr>
      </w:pPr>
      <w:r w:rsidRPr="00757426">
        <w:rPr>
          <w:rFonts w:eastAsia="仿宋_GB2312" w:cs="微软雅黑" w:hint="eastAsia"/>
          <w:color w:val="000000" w:themeColor="text1"/>
          <w:sz w:val="28"/>
          <w:szCs w:val="28"/>
        </w:rPr>
        <w:t>注：</w:t>
      </w:r>
    </w:p>
    <w:p w14:paraId="75ECBD3E" w14:textId="5E6BC03C" w:rsidR="00757426" w:rsidRDefault="00757426" w:rsidP="009826DF">
      <w:pPr>
        <w:spacing w:line="588" w:lineRule="exact"/>
        <w:ind w:left="420" w:hangingChars="150" w:hanging="420"/>
        <w:rPr>
          <w:rFonts w:eastAsia="仿宋_GB2312" w:cs="微软雅黑"/>
          <w:color w:val="000000" w:themeColor="text1"/>
          <w:sz w:val="28"/>
          <w:szCs w:val="28"/>
        </w:rPr>
      </w:pPr>
      <w:bookmarkStart w:id="1" w:name="OLE_LINK2"/>
      <w:r w:rsidRPr="00757426">
        <w:rPr>
          <w:rFonts w:eastAsia="仿宋_GB2312" w:cs="微软雅黑" w:hint="eastAsia"/>
          <w:color w:val="000000" w:themeColor="text1"/>
          <w:sz w:val="28"/>
          <w:szCs w:val="28"/>
        </w:rPr>
        <w:t>1</w:t>
      </w:r>
      <w:r w:rsidRPr="00757426">
        <w:rPr>
          <w:rFonts w:eastAsia="仿宋_GB2312" w:cs="微软雅黑" w:hint="eastAsia"/>
          <w:color w:val="000000" w:themeColor="text1"/>
          <w:sz w:val="28"/>
          <w:szCs w:val="28"/>
        </w:rPr>
        <w:t>．</w:t>
      </w:r>
      <w:bookmarkEnd w:id="1"/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拟申报</w:t>
      </w:r>
      <w:r w:rsidR="000470A4">
        <w:rPr>
          <w:rFonts w:eastAsia="仿宋_GB2312" w:cs="微软雅黑" w:hint="eastAsia"/>
          <w:color w:val="000000" w:themeColor="text1"/>
          <w:sz w:val="28"/>
          <w:szCs w:val="28"/>
        </w:rPr>
        <w:t>的</w:t>
      </w:r>
      <w:r w:rsidR="002A43FC">
        <w:rPr>
          <w:rFonts w:eastAsia="仿宋_GB2312" w:cs="微软雅黑" w:hint="eastAsia"/>
          <w:color w:val="000000" w:themeColor="text1"/>
          <w:sz w:val="28"/>
          <w:szCs w:val="28"/>
        </w:rPr>
        <w:t>“</w:t>
      </w:r>
      <w:r w:rsidR="000470A4">
        <w:rPr>
          <w:rFonts w:eastAsia="仿宋_GB2312" w:cs="微软雅黑" w:hint="eastAsia"/>
          <w:color w:val="000000" w:themeColor="text1"/>
          <w:sz w:val="28"/>
          <w:szCs w:val="28"/>
        </w:rPr>
        <w:t>增补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专业方向”</w:t>
      </w:r>
      <w:r w:rsidR="009826DF">
        <w:rPr>
          <w:rFonts w:eastAsia="仿宋_GB2312" w:cs="微软雅黑" w:hint="eastAsia"/>
          <w:color w:val="000000" w:themeColor="text1"/>
          <w:sz w:val="28"/>
          <w:szCs w:val="28"/>
        </w:rPr>
        <w:t>：请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务必从通知</w:t>
      </w:r>
      <w:r w:rsidR="009826DF">
        <w:rPr>
          <w:rFonts w:eastAsia="仿宋_GB2312" w:cs="微软雅黑" w:hint="eastAsia"/>
          <w:color w:val="000000" w:themeColor="text1"/>
          <w:sz w:val="28"/>
          <w:szCs w:val="28"/>
        </w:rPr>
        <w:t>正文的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“增补专业方向”</w:t>
      </w:r>
      <w:r w:rsidR="009826DF">
        <w:rPr>
          <w:rFonts w:eastAsia="仿宋_GB2312" w:cs="微软雅黑" w:hint="eastAsia"/>
          <w:color w:val="000000" w:themeColor="text1"/>
          <w:sz w:val="28"/>
          <w:szCs w:val="28"/>
        </w:rPr>
        <w:t>中进行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选择，例如“</w:t>
      </w:r>
      <w:r w:rsidR="00AB0012" w:rsidRPr="00AB0012">
        <w:rPr>
          <w:rFonts w:eastAsia="仿宋_GB2312" w:cs="微软雅黑" w:hint="eastAsia"/>
          <w:color w:val="000000" w:themeColor="text1"/>
          <w:sz w:val="28"/>
          <w:szCs w:val="28"/>
        </w:rPr>
        <w:t>高比例可再生能源并网调控方向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（</w:t>
      </w:r>
      <w:r w:rsidR="00AB0012" w:rsidRPr="00AB0012">
        <w:rPr>
          <w:rFonts w:eastAsia="仿宋_GB2312" w:cs="微软雅黑" w:hint="eastAsia"/>
          <w:color w:val="000000" w:themeColor="text1"/>
          <w:sz w:val="28"/>
          <w:szCs w:val="28"/>
        </w:rPr>
        <w:t>新能源发电及控制</w:t>
      </w:r>
      <w:r w:rsidR="00AB0012">
        <w:rPr>
          <w:rFonts w:eastAsia="仿宋_GB2312" w:cs="微软雅黑" w:hint="eastAsia"/>
          <w:color w:val="000000" w:themeColor="text1"/>
          <w:sz w:val="28"/>
          <w:szCs w:val="28"/>
        </w:rPr>
        <w:t>）”</w:t>
      </w:r>
      <w:r w:rsidR="009826DF">
        <w:rPr>
          <w:rFonts w:eastAsia="仿宋_GB2312" w:cs="微软雅黑" w:hint="eastAsia"/>
          <w:color w:val="000000" w:themeColor="text1"/>
          <w:sz w:val="28"/>
          <w:szCs w:val="28"/>
        </w:rPr>
        <w:t>。</w:t>
      </w:r>
    </w:p>
    <w:p w14:paraId="3841B9FC" w14:textId="4309292B" w:rsidR="003B0E46" w:rsidRPr="003B0E46" w:rsidRDefault="003B0E46" w:rsidP="009826DF">
      <w:pPr>
        <w:spacing w:line="588" w:lineRule="exact"/>
        <w:ind w:left="420" w:hangingChars="150" w:hanging="420"/>
        <w:rPr>
          <w:rFonts w:eastAsia="仿宋_GB2312" w:cs="微软雅黑"/>
          <w:color w:val="000000" w:themeColor="text1"/>
          <w:sz w:val="28"/>
          <w:szCs w:val="28"/>
        </w:rPr>
      </w:pPr>
      <w:r>
        <w:rPr>
          <w:rFonts w:eastAsia="仿宋_GB2312" w:cs="微软雅黑" w:hint="eastAsia"/>
          <w:color w:val="000000" w:themeColor="text1"/>
          <w:sz w:val="28"/>
          <w:szCs w:val="28"/>
        </w:rPr>
        <w:t>2</w:t>
      </w:r>
      <w:r w:rsidRPr="00757426">
        <w:rPr>
          <w:rFonts w:eastAsia="仿宋_GB2312" w:cs="微软雅黑" w:hint="eastAsia"/>
          <w:color w:val="000000" w:themeColor="text1"/>
          <w:sz w:val="28"/>
          <w:szCs w:val="28"/>
        </w:rPr>
        <w:t>．</w:t>
      </w:r>
      <w:r w:rsidRPr="003B0E46">
        <w:rPr>
          <w:rFonts w:eastAsia="仿宋_GB2312" w:cs="微软雅黑" w:hint="eastAsia"/>
          <w:color w:val="000000" w:themeColor="text1"/>
          <w:sz w:val="28"/>
          <w:szCs w:val="28"/>
        </w:rPr>
        <w:t>申报人对</w:t>
      </w:r>
      <w:r w:rsidR="006C28BA">
        <w:rPr>
          <w:rFonts w:eastAsia="仿宋_GB2312" w:cs="微软雅黑" w:hint="eastAsia"/>
          <w:color w:val="000000" w:themeColor="text1"/>
          <w:sz w:val="28"/>
          <w:szCs w:val="28"/>
        </w:rPr>
        <w:t>申报</w:t>
      </w:r>
      <w:r w:rsidRPr="003B0E46">
        <w:rPr>
          <w:rFonts w:eastAsia="仿宋_GB2312" w:cs="微软雅黑" w:hint="eastAsia"/>
          <w:color w:val="000000" w:themeColor="text1"/>
          <w:sz w:val="28"/>
          <w:szCs w:val="28"/>
        </w:rPr>
        <w:t>信息表及个人简历内容的真实性负责。若发现有虚假、夸大信息，将纳入科研诚信失信记录</w:t>
      </w:r>
      <w:r w:rsidR="00521AED">
        <w:rPr>
          <w:rFonts w:eastAsia="仿宋_GB2312" w:cs="微软雅黑" w:hint="eastAsia"/>
          <w:color w:val="000000" w:themeColor="text1"/>
          <w:sz w:val="28"/>
          <w:szCs w:val="28"/>
        </w:rPr>
        <w:t>人员名单</w:t>
      </w:r>
      <w:r w:rsidRPr="003B0E46">
        <w:rPr>
          <w:rFonts w:eastAsia="仿宋_GB2312" w:cs="微软雅黑" w:hint="eastAsia"/>
          <w:color w:val="000000" w:themeColor="text1"/>
          <w:sz w:val="28"/>
          <w:szCs w:val="28"/>
        </w:rPr>
        <w:t>。</w:t>
      </w:r>
    </w:p>
    <w:p w14:paraId="39CFD318" w14:textId="56224C2C" w:rsidR="00757426" w:rsidRPr="00757426" w:rsidRDefault="003B0E46" w:rsidP="009826DF">
      <w:pPr>
        <w:spacing w:line="588" w:lineRule="exact"/>
        <w:ind w:left="420" w:hangingChars="150" w:hanging="420"/>
        <w:rPr>
          <w:rFonts w:eastAsia="仿宋_GB2312" w:cs="微软雅黑"/>
          <w:color w:val="000000" w:themeColor="text1"/>
          <w:sz w:val="28"/>
          <w:szCs w:val="28"/>
        </w:rPr>
      </w:pPr>
      <w:r>
        <w:rPr>
          <w:rFonts w:eastAsia="仿宋_GB2312" w:cs="微软雅黑" w:hint="eastAsia"/>
          <w:color w:val="000000" w:themeColor="text1"/>
          <w:sz w:val="28"/>
          <w:szCs w:val="28"/>
        </w:rPr>
        <w:t>3</w:t>
      </w:r>
      <w:r w:rsidR="00757426" w:rsidRPr="00757426">
        <w:rPr>
          <w:rFonts w:eastAsia="仿宋_GB2312" w:cs="微软雅黑" w:hint="eastAsia"/>
          <w:color w:val="000000" w:themeColor="text1"/>
          <w:sz w:val="28"/>
          <w:szCs w:val="28"/>
        </w:rPr>
        <w:t>．</w:t>
      </w:r>
      <w:proofErr w:type="gramStart"/>
      <w:r w:rsidR="00757426">
        <w:rPr>
          <w:rFonts w:eastAsia="仿宋_GB2312" w:cs="微软雅黑" w:hint="eastAsia"/>
          <w:color w:val="000000" w:themeColor="text1"/>
          <w:sz w:val="28"/>
          <w:szCs w:val="28"/>
        </w:rPr>
        <w:t>请确保</w:t>
      </w:r>
      <w:proofErr w:type="gramEnd"/>
      <w:r w:rsidR="00757426" w:rsidRPr="00757426">
        <w:rPr>
          <w:rFonts w:eastAsia="仿宋_GB2312" w:cs="微软雅黑" w:hint="eastAsia"/>
          <w:color w:val="000000" w:themeColor="text1"/>
          <w:sz w:val="28"/>
          <w:szCs w:val="28"/>
        </w:rPr>
        <w:t>所留联系方式（手机号码、电子邮件）有效可用</w:t>
      </w:r>
      <w:r w:rsidR="00757426">
        <w:rPr>
          <w:rFonts w:eastAsia="仿宋_GB2312" w:cs="微软雅黑" w:hint="eastAsia"/>
          <w:color w:val="000000" w:themeColor="text1"/>
          <w:sz w:val="28"/>
          <w:szCs w:val="28"/>
        </w:rPr>
        <w:t>，以便后续我们</w:t>
      </w:r>
      <w:r w:rsidR="00833BEF">
        <w:rPr>
          <w:rFonts w:eastAsia="仿宋_GB2312" w:cs="微软雅黑" w:hint="eastAsia"/>
          <w:color w:val="000000" w:themeColor="text1"/>
          <w:sz w:val="28"/>
          <w:szCs w:val="28"/>
        </w:rPr>
        <w:t>通知进一步</w:t>
      </w:r>
      <w:r w:rsidR="00757426" w:rsidRPr="00757426">
        <w:rPr>
          <w:rFonts w:eastAsia="仿宋_GB2312" w:cs="微软雅黑" w:hint="eastAsia"/>
          <w:color w:val="000000" w:themeColor="text1"/>
          <w:sz w:val="28"/>
          <w:szCs w:val="28"/>
        </w:rPr>
        <w:t>补充详细资料</w:t>
      </w:r>
      <w:r w:rsidR="008D0982">
        <w:rPr>
          <w:rFonts w:eastAsia="仿宋_GB2312" w:cs="微软雅黑" w:hint="eastAsia"/>
          <w:color w:val="000000" w:themeColor="text1"/>
          <w:sz w:val="28"/>
          <w:szCs w:val="28"/>
        </w:rPr>
        <w:t>及真实性承诺书</w:t>
      </w:r>
      <w:r w:rsidR="00757426" w:rsidRPr="00757426">
        <w:rPr>
          <w:rFonts w:eastAsia="仿宋_GB2312" w:cs="微软雅黑" w:hint="eastAsia"/>
          <w:color w:val="000000" w:themeColor="text1"/>
          <w:sz w:val="28"/>
          <w:szCs w:val="28"/>
        </w:rPr>
        <w:t>。</w:t>
      </w:r>
    </w:p>
    <w:sectPr w:rsidR="00757426" w:rsidRPr="00757426" w:rsidSect="00906F94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6FC4" w14:textId="77777777" w:rsidR="00E30E61" w:rsidRDefault="00E30E61">
      <w:r>
        <w:separator/>
      </w:r>
    </w:p>
  </w:endnote>
  <w:endnote w:type="continuationSeparator" w:id="0">
    <w:p w14:paraId="779402BD" w14:textId="77777777" w:rsidR="00E30E61" w:rsidRDefault="00E3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0C5E" w14:textId="77777777" w:rsidR="00E30E61" w:rsidRDefault="00E30E61">
      <w:r>
        <w:separator/>
      </w:r>
    </w:p>
  </w:footnote>
  <w:footnote w:type="continuationSeparator" w:id="0">
    <w:p w14:paraId="6A3EF03C" w14:textId="77777777" w:rsidR="00E30E61" w:rsidRDefault="00E3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5D4061"/>
    <w:multiLevelType w:val="singleLevel"/>
    <w:tmpl w:val="F85D406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02A6F8D"/>
    <w:multiLevelType w:val="singleLevel"/>
    <w:tmpl w:val="202A6F8D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B204D99"/>
    <w:multiLevelType w:val="multilevel"/>
    <w:tmpl w:val="4B204D9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E0EDA73"/>
    <w:multiLevelType w:val="singleLevel"/>
    <w:tmpl w:val="7E0EDA73"/>
    <w:lvl w:ilvl="0">
      <w:start w:val="1"/>
      <w:numFmt w:val="decimal"/>
      <w:suff w:val="nothing"/>
      <w:lvlText w:val="（%1）"/>
      <w:lvlJc w:val="left"/>
    </w:lvl>
  </w:abstractNum>
  <w:num w:numId="1" w16cid:durableId="1110125115">
    <w:abstractNumId w:val="2"/>
  </w:num>
  <w:num w:numId="2" w16cid:durableId="1996492855">
    <w:abstractNumId w:val="3"/>
  </w:num>
  <w:num w:numId="3" w16cid:durableId="1757634361">
    <w:abstractNumId w:val="0"/>
  </w:num>
  <w:num w:numId="4" w16cid:durableId="158630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wZTk0M2RmYjEzZTU0MWRiYTUzYWZmMjIxZDUxMzIifQ=="/>
  </w:docVars>
  <w:rsids>
    <w:rsidRoot w:val="26335F04"/>
    <w:rsid w:val="AE3D32AC"/>
    <w:rsid w:val="D7F19468"/>
    <w:rsid w:val="00024732"/>
    <w:rsid w:val="000470A4"/>
    <w:rsid w:val="00084788"/>
    <w:rsid w:val="000E386E"/>
    <w:rsid w:val="000E7020"/>
    <w:rsid w:val="001B23DF"/>
    <w:rsid w:val="001F387D"/>
    <w:rsid w:val="002A43FC"/>
    <w:rsid w:val="002D1307"/>
    <w:rsid w:val="0037379D"/>
    <w:rsid w:val="003B0E46"/>
    <w:rsid w:val="003F0B40"/>
    <w:rsid w:val="00521AED"/>
    <w:rsid w:val="0054071D"/>
    <w:rsid w:val="00582C62"/>
    <w:rsid w:val="005A086A"/>
    <w:rsid w:val="005F2DF9"/>
    <w:rsid w:val="0066413D"/>
    <w:rsid w:val="006C28BA"/>
    <w:rsid w:val="006D3999"/>
    <w:rsid w:val="0070081F"/>
    <w:rsid w:val="00757426"/>
    <w:rsid w:val="00775103"/>
    <w:rsid w:val="00833BEF"/>
    <w:rsid w:val="00875D73"/>
    <w:rsid w:val="008C58E1"/>
    <w:rsid w:val="008D0982"/>
    <w:rsid w:val="008D4166"/>
    <w:rsid w:val="00906F94"/>
    <w:rsid w:val="00936AE1"/>
    <w:rsid w:val="00964883"/>
    <w:rsid w:val="0097181C"/>
    <w:rsid w:val="009826DF"/>
    <w:rsid w:val="0098609A"/>
    <w:rsid w:val="00A16BC3"/>
    <w:rsid w:val="00A41B6B"/>
    <w:rsid w:val="00A6039A"/>
    <w:rsid w:val="00A63E17"/>
    <w:rsid w:val="00AB0012"/>
    <w:rsid w:val="00AB32F2"/>
    <w:rsid w:val="00B071B7"/>
    <w:rsid w:val="00B369A4"/>
    <w:rsid w:val="00B45C55"/>
    <w:rsid w:val="00B47474"/>
    <w:rsid w:val="00B7716E"/>
    <w:rsid w:val="00BA5BCE"/>
    <w:rsid w:val="00BC39BC"/>
    <w:rsid w:val="00C54A07"/>
    <w:rsid w:val="00D33006"/>
    <w:rsid w:val="00DC2E07"/>
    <w:rsid w:val="00DF7323"/>
    <w:rsid w:val="00E30E61"/>
    <w:rsid w:val="00F17EE7"/>
    <w:rsid w:val="00F20E1B"/>
    <w:rsid w:val="09D77734"/>
    <w:rsid w:val="1A864A2A"/>
    <w:rsid w:val="1D623C74"/>
    <w:rsid w:val="26335F04"/>
    <w:rsid w:val="32F806DC"/>
    <w:rsid w:val="3C0B7DB6"/>
    <w:rsid w:val="3CDF0EA9"/>
    <w:rsid w:val="4383204E"/>
    <w:rsid w:val="5DB37248"/>
    <w:rsid w:val="79A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C46CD"/>
  <w15:docId w15:val="{B99BB4EC-D428-47BE-9C9F-D8A3FB26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er" w:qFormat="1"/>
    <w:lsdException w:name="footer" w:qFormat="1"/>
    <w:lsdException w:name="Default Paragraph Fo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22791;&#20221;\&#22269;&#23478;&#33021;&#28304;&#23616;\0%20&#31185;&#25216;&#21019;&#26032;2030\5%20&#24635;&#20307;&#19987;&#23478;&#32452;&#24449;&#27714;&#24847;&#35265;\3%20&#32456;&#31295;\&#22269;&#23478;&#33021;&#28304;&#23616;&#32508;&#21512;&#21496;&#20851;&#20110;&#24320;&#23637;&#31185;&#25216;&#21019;&#26032;2030&#8212;&#8220;&#26234;&#33021;&#30005;&#32593;&#8221;&#37325;&#22823;&#39033;&#30446;&#24635;&#20307;&#19987;&#23478;&#32452;&#19987;&#23478;&#20505;&#36873;&#20154;&#25512;&#33616;&#24037;&#20316;&#30340;&#20989;-&#27491;&#25991;(1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6EE5C-416A-4897-BC13-8B8E0283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国家能源局综合司关于开展科技创新2030—“智能电网”重大项目总体专家组专家候选人推荐工作的函-正文(1).wpt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做好科技创新2030—“智能电网”重大项目组织实施工作，发挥专家支撑科技创新决策咨询作用，根据重大项目实施管理相关工作要求，请你单位推荐不超过4名总体专家组专家候选人。专家候选人基本要求详见附件1，相关信息材料应真实可靠。请于2024年1月17日前将专家候选人基本信息表（格式详见附件2）和专家候选人简历（格式详见附件3）以函件形式反馈至国家能源局科技司。</dc:title>
  <dc:creator>BHT</dc:creator>
  <cp:lastModifiedBy>焱 魏</cp:lastModifiedBy>
  <cp:revision>51</cp:revision>
  <cp:lastPrinted>2024-01-16T06:23:00Z</cp:lastPrinted>
  <dcterms:created xsi:type="dcterms:W3CDTF">2024-01-15T08:18:00Z</dcterms:created>
  <dcterms:modified xsi:type="dcterms:W3CDTF">2025-05-08T03:40:00Z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3096D5093F3549CCBF5362B62D7F19D8_13</vt:lpwstr>
  </property>
  <property pid="4" fmtid="{D5CDD505-2E9C-101B-9397-08002B2CF9AE}" name="CWM5e3409cfb9b44279b04325d63b0f1778">
    <vt:lpwstr>CWMQQLJmc5deUGNrOo6Jho8cplbhTPPRBBZQ+CmtziATqO+Q3RRnAMHZk6TWLcL7ZSn3H5/nYnm3XHX8mZ7aqI6FQ==</vt:lpwstr>
  </property>
</Properties>
</file>