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年北京高校科协联盟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第二届创新场景挑战赛报名表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362"/>
        <w:gridCol w:w="1497"/>
        <w:gridCol w:w="996"/>
        <w:gridCol w:w="1455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参赛类型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>创新类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创业类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创意类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参赛赛道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未来信息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未来健康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未来制造</w:t>
            </w:r>
            <w:r>
              <w:rPr>
                <w:rFonts w:hint="eastAsia" w:ascii="仿宋_GB2312" w:hAnsi="Wingdings 2" w:eastAsia="仿宋_GB2312" w:cs="仿宋_GB2312"/>
                <w:kern w:val="2"/>
                <w:sz w:val="28"/>
                <w:szCs w:val="28"/>
                <w:lang w:val="en-US" w:eastAsia="zh-CN" w:bidi="ar"/>
              </w:rPr>
              <w:t>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未来能源</w:t>
            </w:r>
            <w:r>
              <w:rPr>
                <w:rFonts w:hint="eastAsia" w:ascii="仿宋_GB2312" w:hAnsi="Wingdings 2" w:eastAsia="仿宋_GB2312" w:cs="仿宋_GB2312"/>
                <w:kern w:val="2"/>
                <w:sz w:val="28"/>
                <w:szCs w:val="28"/>
                <w:lang w:val="en-US" w:eastAsia="zh-CN" w:bidi="ar"/>
              </w:rPr>
              <w:t>£</w:t>
            </w:r>
            <w:r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未来材料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和职务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（学院和年级）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联系地址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是否为“北京市科协青年人才托举工程”被托举人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Wingdings 2" w:hAnsi="Wingdings 2" w:eastAsia="Wingdings 2" w:cs="Wingdings 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是£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否£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是否为“中国科协</w:t>
            </w:r>
            <w:r>
              <w:rPr>
                <w:rFonts w:hint="eastAsia" w:hAnsi="Times New Roman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青托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博士生专项计划”被托举人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是£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kern w:val="2"/>
                <w:sz w:val="28"/>
                <w:szCs w:val="28"/>
                <w:lang w:val="en-US" w:eastAsia="zh-CN" w:bidi="ar"/>
              </w:rPr>
              <w:t>否£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是否参加过校级以上科创大赛，并获得前3名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是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否£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详细获奖情况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9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是否同意纳入联盟创新人才和创新成果库</w:t>
            </w:r>
            <w:r>
              <w:rPr>
                <w:rFonts w:hint="eastAsia" w:hAnsi="Times New Roman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，在赛中及赛后进行展示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是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hAnsi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Wingdings 2" w:hAnsi="Wingdings 2" w:eastAsia="Wingdings 2" w:cs="Wingdings 2"/>
                <w:sz w:val="28"/>
                <w:szCs w:val="28"/>
                <w:lang w:bidi="ar"/>
              </w:rPr>
              <w:t>否£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创新方案名称</w:t>
            </w:r>
          </w:p>
        </w:tc>
        <w:tc>
          <w:tcPr>
            <w:tcW w:w="735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团队成员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（不够自行添加）</w:t>
            </w:r>
          </w:p>
        </w:tc>
        <w:tc>
          <w:tcPr>
            <w:tcW w:w="136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3948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单位和职务（学院和年级）</w:t>
            </w:r>
          </w:p>
        </w:tc>
        <w:tc>
          <w:tcPr>
            <w:tcW w:w="204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48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48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Merge w:val="continue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48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4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推荐意见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default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选手签字： 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default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科协公章： 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default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35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  <w:sz w:val="18"/>
          <w:szCs w:val="18"/>
          <w:lang w:eastAsia="zh-CN"/>
        </w:rPr>
      </w:pPr>
    </w:p>
    <w:p>
      <w:pPr>
        <w:jc w:val="both"/>
        <w:rPr>
          <w:rFonts w:hint="eastAsia"/>
          <w:sz w:val="18"/>
          <w:szCs w:val="18"/>
          <w:lang w:eastAsia="zh-CN"/>
        </w:rPr>
      </w:pPr>
    </w:p>
    <w:p>
      <w:pPr>
        <w:jc w:val="both"/>
        <w:rPr>
          <w:rFonts w:hint="eastAsia"/>
          <w:sz w:val="18"/>
          <w:szCs w:val="18"/>
          <w:lang w:eastAsia="zh-CN"/>
        </w:rPr>
      </w:pPr>
    </w:p>
    <w:p>
      <w:pPr>
        <w:jc w:val="both"/>
        <w:rPr>
          <w:rFonts w:hint="eastAsia"/>
          <w:sz w:val="18"/>
          <w:szCs w:val="18"/>
          <w:lang w:eastAsia="zh-CN"/>
        </w:rPr>
      </w:pPr>
    </w:p>
    <w:p>
      <w:pPr>
        <w:jc w:val="both"/>
        <w:rPr>
          <w:rFonts w:hint="eastAsia"/>
          <w:sz w:val="18"/>
          <w:szCs w:val="18"/>
          <w:lang w:eastAsia="zh-CN"/>
        </w:rPr>
      </w:pPr>
    </w:p>
    <w:p>
      <w:pPr>
        <w:jc w:val="both"/>
        <w:rPr>
          <w:rFonts w:hint="eastAsia"/>
          <w:sz w:val="18"/>
          <w:szCs w:val="18"/>
          <w:lang w:eastAsia="zh-CN"/>
        </w:rPr>
      </w:pPr>
    </w:p>
    <w:p>
      <w:pPr>
        <w:jc w:val="both"/>
        <w:rPr>
          <w:rFonts w:hint="eastAsia"/>
          <w:sz w:val="18"/>
          <w:szCs w:val="18"/>
          <w:lang w:eastAsia="zh-CN"/>
        </w:rPr>
      </w:pPr>
    </w:p>
    <w:p>
      <w:pPr>
        <w:jc w:val="both"/>
        <w:rPr>
          <w:rFonts w:hint="eastAsia"/>
          <w:sz w:val="18"/>
          <w:szCs w:val="18"/>
          <w:lang w:eastAsia="zh-CN"/>
        </w:rPr>
      </w:pPr>
    </w:p>
    <w:p>
      <w:pPr>
        <w:jc w:val="both"/>
        <w:rPr>
          <w:rFonts w:hint="eastAsia"/>
          <w:sz w:val="18"/>
          <w:szCs w:val="18"/>
          <w:lang w:eastAsia="zh-CN"/>
        </w:rPr>
      </w:pPr>
    </w:p>
    <w:p>
      <w:pPr>
        <w:jc w:val="both"/>
        <w:rPr>
          <w:rFonts w:hint="eastAsia"/>
          <w:sz w:val="18"/>
          <w:szCs w:val="1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TNiZjVjOGRlZjMzZTBhMWNhNTg5NmI2ZDBkYzMifQ=="/>
  </w:docVars>
  <w:rsids>
    <w:rsidRoot w:val="5F121547"/>
    <w:rsid w:val="5F12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2025-07-15T03:25:00Z</dcterms:created>
  <dc:creator>Fomay</dc:creator>
  <cp:lastModifiedBy>Fomay</cp:lastModifiedBy>
  <dcterms:modified xsi:type="dcterms:W3CDTF">2025-07-15T03:26:41Z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2052-11.1.0.12371</vt:lpwstr>
  </property>
  <property fmtid="{D5CDD505-2E9C-101B-9397-08002B2CF9AE}" pid="3" name="ICV">
    <vt:lpwstr>378E5D83BB4F4C668B9617DD9B9B7185</vt:lpwstr>
  </property>
</Properties>
</file>