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81977">
      <w:pPr>
        <w:pageBreakBefore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 w14:paraId="2A85AA72">
      <w:pPr>
        <w:pStyle w:val="2"/>
      </w:pPr>
      <w:r>
        <w:rPr>
          <w:rFonts w:hint="eastAsia"/>
        </w:rPr>
        <w:t>论文全文撰写格式要求</w:t>
      </w:r>
    </w:p>
    <w:p w14:paraId="64E8A470">
      <w:pPr>
        <w:widowControl/>
        <w:overflowPunct w:val="0"/>
        <w:autoSpaceDE w:val="0"/>
        <w:autoSpaceDN w:val="0"/>
        <w:adjustRightInd w:val="0"/>
        <w:snapToGrid w:val="0"/>
        <w:spacing w:line="240" w:lineRule="auto"/>
        <w:ind w:firstLine="602" w:firstLineChars="200"/>
        <w:rPr>
          <w:rFonts w:ascii="仿宋_GB2312" w:hAnsi="Times New Roman" w:eastAsia="仿宋_GB2312" w:cs="Times New Roman"/>
          <w:b/>
          <w:kern w:val="0"/>
          <w:sz w:val="30"/>
          <w:szCs w:val="30"/>
        </w:rPr>
      </w:pPr>
    </w:p>
    <w:p w14:paraId="4BF95266">
      <w:pPr>
        <w:widowControl/>
        <w:overflowPunct w:val="0"/>
        <w:autoSpaceDE w:val="0"/>
        <w:autoSpaceDN w:val="0"/>
        <w:adjustRightInd w:val="0"/>
        <w:snapToGrid w:val="0"/>
        <w:spacing w:line="240" w:lineRule="auto"/>
        <w:rPr>
          <w:rFonts w:ascii="宋体" w:hAnsi="宋体" w:eastAsia="宋体" w:cs="Times New Roman"/>
          <w:b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kern w:val="0"/>
          <w:sz w:val="21"/>
          <w:szCs w:val="21"/>
        </w:rPr>
        <w:t>（一）著作权</w:t>
      </w:r>
    </w:p>
    <w:p w14:paraId="36DAFA9B">
      <w:pPr>
        <w:widowControl/>
        <w:overflowPunct w:val="0"/>
        <w:autoSpaceDE w:val="0"/>
        <w:autoSpaceDN w:val="0"/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kern w:val="0"/>
          <w:sz w:val="21"/>
          <w:szCs w:val="21"/>
        </w:rPr>
        <w:t>敬请作者允诺：征文稿件没有侵犯他人著作权或其他权利的内容；录用稿件（论文、图表、照片、图片等）其专有出版权和网络转播权授予中国金属学会，并许可中国金属学会在学会媒体或学会授权的媒体上传播。</w:t>
      </w:r>
    </w:p>
    <w:p w14:paraId="09CCE733">
      <w:pPr>
        <w:widowControl/>
        <w:overflowPunct w:val="0"/>
        <w:autoSpaceDE w:val="0"/>
        <w:autoSpaceDN w:val="0"/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b/>
          <w:kern w:val="0"/>
          <w:sz w:val="21"/>
          <w:szCs w:val="21"/>
        </w:rPr>
      </w:pPr>
    </w:p>
    <w:p w14:paraId="14CE4FAB">
      <w:pPr>
        <w:widowControl/>
        <w:overflowPunct w:val="0"/>
        <w:autoSpaceDE w:val="0"/>
        <w:autoSpaceDN w:val="0"/>
        <w:adjustRightInd w:val="0"/>
        <w:snapToGrid w:val="0"/>
        <w:spacing w:line="240" w:lineRule="auto"/>
        <w:rPr>
          <w:rFonts w:ascii="宋体" w:hAnsi="宋体" w:eastAsia="宋体" w:cs="Times New Roman"/>
          <w:b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kern w:val="0"/>
          <w:sz w:val="21"/>
          <w:szCs w:val="21"/>
        </w:rPr>
        <w:t>（二）文章结构</w:t>
      </w:r>
    </w:p>
    <w:p w14:paraId="49D3192E">
      <w:pPr>
        <w:adjustRightInd w:val="0"/>
        <w:snapToGrid w:val="0"/>
        <w:spacing w:line="240" w:lineRule="auto"/>
        <w:rPr>
          <w:rFonts w:ascii="宋体" w:hAnsi="宋体" w:eastAsia="宋体" w:cs="Times New Roman"/>
          <w:b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1　投稿请按以下顺序组织您的论文结构，各部分的要求、字号和字体如下：</w:t>
      </w:r>
    </w:p>
    <w:p w14:paraId="4279CD2E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1）中文题名</w:t>
      </w:r>
      <w:r>
        <w:rPr>
          <w:rFonts w:hint="eastAsia" w:ascii="宋体" w:hAnsi="宋体" w:eastAsia="宋体" w:cs="Times New Roman"/>
          <w:sz w:val="21"/>
          <w:szCs w:val="21"/>
        </w:rPr>
        <w:t>：一般不超过20个汉字；3号黑体居中。</w:t>
      </w:r>
    </w:p>
    <w:p w14:paraId="55C144E3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2）中文作者姓名</w:t>
      </w:r>
      <w:r>
        <w:rPr>
          <w:rFonts w:hint="eastAsia" w:ascii="宋体" w:hAnsi="宋体" w:eastAsia="宋体" w:cs="Times New Roman"/>
          <w:sz w:val="21"/>
          <w:szCs w:val="21"/>
        </w:rPr>
        <w:t>：一般不超过6个作者；人名之间加逗号后空2格，两字姓名间空2格，不同单位的作者用右上角的数字加以区别；小4号楷体居中。</w:t>
      </w:r>
    </w:p>
    <w:p w14:paraId="727C96DF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3）中文作者单位、所在省市和邮政编码</w:t>
      </w:r>
      <w:r>
        <w:rPr>
          <w:rFonts w:hint="eastAsia" w:ascii="宋体" w:hAnsi="宋体" w:eastAsia="宋体" w:cs="Times New Roman"/>
          <w:sz w:val="21"/>
          <w:szCs w:val="21"/>
        </w:rPr>
        <w:t>：单位至二级，××研究院××室或××大学××系；单位名称与省市名之间应以逗号分隔，整个数据项用圆括号括起；不同的作者单位平排用数字加以区别，以分号隔开；小5号宋体居中。</w:t>
      </w:r>
    </w:p>
    <w:p w14:paraId="30B4E41F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4）中文摘要</w:t>
      </w:r>
      <w:r>
        <w:rPr>
          <w:rFonts w:hint="eastAsia" w:ascii="宋体" w:hAnsi="宋体" w:eastAsia="宋体" w:cs="Times New Roman"/>
          <w:sz w:val="21"/>
          <w:szCs w:val="21"/>
        </w:rPr>
        <w:t>：150～300字；“摘要”两字之间空2格，后加冒号；“摘要”两字用小5号黑体，摘要的内容用小5号宋体。</w:t>
      </w:r>
    </w:p>
    <w:p w14:paraId="26A03D86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5）中文关键词</w:t>
      </w:r>
      <w:r>
        <w:rPr>
          <w:rFonts w:hint="eastAsia" w:ascii="宋体" w:hAnsi="宋体" w:eastAsia="宋体" w:cs="Times New Roman"/>
          <w:sz w:val="21"/>
          <w:szCs w:val="21"/>
        </w:rPr>
        <w:t>：4～8个；“关键词”三字与内容之间加冒号，各关键词之间用分号隔开；“关键词”三字用小5号黑体，关键词的内容用小5号宋体。</w:t>
      </w:r>
    </w:p>
    <w:p w14:paraId="6C65035C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7）文章编号</w:t>
      </w:r>
      <w:r>
        <w:rPr>
          <w:rFonts w:hint="eastAsia" w:ascii="宋体" w:hAnsi="宋体" w:eastAsia="宋体" w:cs="Times New Roman"/>
          <w:sz w:val="21"/>
          <w:szCs w:val="21"/>
        </w:rPr>
        <w:t>：文章编号由本编辑部给定；“文章编号”四字与内容之间加冒号；“文章编号”四字用小5号黑体，内容用小5号宋体。</w:t>
      </w:r>
    </w:p>
    <w:p w14:paraId="7A3EDDC6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b/>
          <w:sz w:val="21"/>
          <w:szCs w:val="21"/>
        </w:rPr>
        <w:t>8</w:t>
      </w:r>
      <w:r>
        <w:rPr>
          <w:rFonts w:hint="eastAsia" w:ascii="宋体" w:hAnsi="宋体" w:eastAsia="宋体" w:cs="Times New Roman"/>
          <w:b/>
          <w:sz w:val="21"/>
          <w:szCs w:val="21"/>
        </w:rPr>
        <w:t>）英文题名</w:t>
      </w:r>
      <w:r>
        <w:rPr>
          <w:rFonts w:hint="eastAsia" w:ascii="宋体" w:hAnsi="宋体" w:eastAsia="宋体" w:cs="Times New Roman"/>
          <w:sz w:val="21"/>
          <w:szCs w:val="21"/>
        </w:rPr>
        <w:t>：实词的首字母大写，其余小写；3号Times New Roman加粗，居中。</w:t>
      </w:r>
    </w:p>
    <w:p w14:paraId="58CEF0C9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10）作者姓名的汉语拼音</w:t>
      </w:r>
      <w:r>
        <w:rPr>
          <w:rFonts w:hint="eastAsia" w:ascii="宋体" w:hAnsi="宋体" w:eastAsia="宋体" w:cs="Times New Roman"/>
          <w:sz w:val="21"/>
          <w:szCs w:val="21"/>
        </w:rPr>
        <w:t>：中国作者姓名的汉语拼音应姓在前，名在后，中间空1格；姓氏的全部字母均大写，复姓应连写，名字的首字母大写（</w:t>
      </w:r>
      <w:r>
        <w:rPr>
          <w:rFonts w:hint="eastAsia" w:ascii="Times New Roman" w:hAnsi="Times New Roman" w:eastAsia="宋体" w:cs="Times New Roman"/>
          <w:sz w:val="21"/>
          <w:szCs w:val="24"/>
        </w:rPr>
        <w:t>如LI Peilu</w:t>
      </w:r>
      <w:r>
        <w:rPr>
          <w:rFonts w:hint="eastAsia" w:ascii="宋体" w:hAnsi="宋体" w:eastAsia="宋体" w:cs="Times New Roman"/>
          <w:sz w:val="21"/>
          <w:szCs w:val="21"/>
        </w:rPr>
        <w:t>）。姓与名均不能缩写；人名之间加逗号后空2格；小4号Times New Roman居中。</w:t>
      </w:r>
    </w:p>
    <w:p w14:paraId="15F8329A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11）作者单位、所在省市（后面加</w:t>
      </w:r>
      <w:r>
        <w:rPr>
          <w:rFonts w:hint="eastAsia" w:ascii="Times New Roman" w:hAnsi="Times New Roman" w:eastAsia="宋体" w:cs="Times New Roman"/>
          <w:sz w:val="21"/>
          <w:szCs w:val="24"/>
        </w:rPr>
        <w:t>China</w:t>
      </w:r>
      <w:r>
        <w:rPr>
          <w:rFonts w:hint="eastAsia" w:ascii="宋体" w:hAnsi="宋体" w:eastAsia="宋体" w:cs="Times New Roman"/>
          <w:b/>
          <w:sz w:val="21"/>
          <w:szCs w:val="21"/>
        </w:rPr>
        <w:t>）和邮政编码的英文</w:t>
      </w:r>
      <w:r>
        <w:rPr>
          <w:rFonts w:hint="eastAsia" w:ascii="宋体" w:hAnsi="宋体" w:eastAsia="宋体" w:cs="Times New Roman"/>
          <w:sz w:val="21"/>
          <w:szCs w:val="21"/>
        </w:rPr>
        <w:t>：小5号Times New Roman居中。</w:t>
      </w:r>
    </w:p>
    <w:p w14:paraId="6DBA00C7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12）英文摘要</w:t>
      </w:r>
      <w:r>
        <w:rPr>
          <w:rFonts w:hint="eastAsia" w:ascii="宋体" w:hAnsi="宋体" w:eastAsia="宋体" w:cs="Times New Roman"/>
          <w:sz w:val="21"/>
          <w:szCs w:val="21"/>
        </w:rPr>
        <w:t>：一般不超过250个实词；“Abstract”后面加冒号，用小5号Times New Roman加粗；摘要的内容用小5号Times New Roman。</w:t>
      </w:r>
    </w:p>
    <w:p w14:paraId="13BCD366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13）英文关键词</w:t>
      </w:r>
      <w:r>
        <w:rPr>
          <w:rFonts w:hint="eastAsia" w:ascii="宋体" w:hAnsi="宋体" w:eastAsia="宋体" w:cs="Times New Roman"/>
          <w:sz w:val="21"/>
          <w:szCs w:val="21"/>
        </w:rPr>
        <w:t>：4～8个；“Key words”两个单词之间空一个字符，与内容之间加冒号，各关键词之间用分号隔开，全部小写；“Key words”用小5号Times New Roman加粗，关键词的内容用小5号Times New Roman。</w:t>
      </w:r>
    </w:p>
    <w:p w14:paraId="4E06A255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14）正文</w:t>
      </w:r>
      <w:r>
        <w:rPr>
          <w:rFonts w:hint="eastAsia" w:ascii="宋体" w:hAnsi="宋体" w:eastAsia="宋体" w:cs="Times New Roman"/>
          <w:sz w:val="21"/>
          <w:szCs w:val="21"/>
        </w:rPr>
        <w:t>：5号宋体。各级标题：一级标题，“1…”，4号楷体（上下各空一行）；二级标题，“1．1…”，5号黑体（上下不空行）；三级标题，“1．1．1…”，5号宋体（上下不空行）；标题序号与内容之间空2格。各级列项说明：一级，“（1）…”；二级，“1)…”；三级，“①…”；正文结论的层次一律用“（1），（2），（3）…”表示。中文图表题用小5号黑体，居中；英文图表题用小5号Times New Roman加粗，居中。</w:t>
      </w:r>
    </w:p>
    <w:p w14:paraId="6F8E6C25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15）致谢</w:t>
      </w:r>
      <w:r>
        <w:rPr>
          <w:rFonts w:hint="eastAsia" w:ascii="宋体" w:hAnsi="宋体" w:eastAsia="宋体" w:cs="Times New Roman"/>
          <w:sz w:val="21"/>
          <w:szCs w:val="21"/>
        </w:rPr>
        <w:t>：与正文之间空一行，不加“致谢”两字；5号楷体。</w:t>
      </w:r>
    </w:p>
    <w:p w14:paraId="45D7BC68">
      <w:pPr>
        <w:overflowPunct w:val="0"/>
        <w:autoSpaceDE w:val="0"/>
        <w:autoSpaceDN w:val="0"/>
        <w:adjustRightInd w:val="0"/>
        <w:snapToGrid w:val="0"/>
        <w:spacing w:line="240" w:lineRule="auto"/>
        <w:ind w:firstLine="413" w:firstLineChars="196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kern w:val="0"/>
          <w:sz w:val="21"/>
          <w:szCs w:val="21"/>
        </w:rPr>
        <w:t>16）参考文献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：学术性文章一般不少于10条，技术性文章一般不少于5条，在文中以上角标的形式对应标注；“参考文献”四字加冒号，用小5号黑体左对齐排；参考文献的序号亦左对齐排，用数字加方括号表示；著录项目用小5号宋体；每一参考文献条目均以“.”结束。文献著录格式如下：</w:t>
      </w:r>
    </w:p>
    <w:p w14:paraId="0063AA17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连续出版物：[序号]作者.文题[J].刊名，年，卷(期)：起始页码-终止页码.</w:t>
      </w:r>
    </w:p>
    <w:p w14:paraId="0A80F2B3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专著：[序号]作者.书名[M].出版地：出版者，出版年：起始页码-终止页码.</w:t>
      </w:r>
    </w:p>
    <w:p w14:paraId="0FEB754E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译著：[序号]作者.书名[M].某某人译.出版地：出版者，出版年：起始页码-终止页码.</w:t>
      </w:r>
    </w:p>
    <w:p w14:paraId="56FFDCA2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论文集：[序号]作者.文题[C]//文集.出版地：出版者，出版年：起始页码-终止页码.</w:t>
      </w:r>
    </w:p>
    <w:p w14:paraId="30C0235C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学位论文：[序号]作者.文题[D].所在城市：保存单位，年份.</w:t>
      </w:r>
    </w:p>
    <w:p w14:paraId="56193CD0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专利：[序号]申请者.专利名：专利国别，专利号[P].公告日期.</w:t>
      </w:r>
    </w:p>
    <w:p w14:paraId="213EE0D7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 xml:space="preserve">技术标准：[序号] 技术标准名称.技术标准代号[S].出版地：出版者，出版年. </w:t>
      </w:r>
    </w:p>
    <w:p w14:paraId="04445374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技术报告：[序号]作者.文题[R].地名：责任单位，年份.</w:t>
      </w:r>
    </w:p>
    <w:p w14:paraId="4C423739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报纸文章：[序号]作者.文题[N].报纸名，出版日期(版次).</w:t>
      </w:r>
    </w:p>
    <w:p w14:paraId="234D5462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在线文献(电子公告)：[序号]作者.文题[EB/OL].http://…，日期.</w:t>
      </w:r>
    </w:p>
    <w:p w14:paraId="68AB02CC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光盘文献(数据库)：[序号]作者.[DB/CD].出版地：出版者，出版日期.</w:t>
      </w:r>
    </w:p>
    <w:p w14:paraId="03974C17"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17）基金项目和作者信息</w:t>
      </w:r>
      <w:r>
        <w:rPr>
          <w:rFonts w:hint="eastAsia" w:ascii="宋体" w:hAnsi="宋体" w:eastAsia="宋体" w:cs="Times New Roman"/>
          <w:sz w:val="21"/>
          <w:szCs w:val="21"/>
        </w:rPr>
        <w:t>：在论文首页左下方分两行注明——①此论文属于哪个基金资助项目及项目编号，各基金之间用逗号隔开。若不属于基金资助项目，则删略该项。②该论文第一作者或通讯作者简介（</w:t>
      </w:r>
      <w:r>
        <w:rPr>
          <w:rFonts w:hint="eastAsia" w:ascii="宋体" w:hAnsi="宋体" w:eastAsia="宋体" w:cs="Times New Roman"/>
          <w:b/>
          <w:sz w:val="21"/>
          <w:szCs w:val="21"/>
        </w:rPr>
        <w:t>包括姓名、出生年、性别、学历和职称</w:t>
      </w:r>
      <w:r>
        <w:rPr>
          <w:rFonts w:hint="eastAsia" w:ascii="宋体" w:hAnsi="宋体" w:eastAsia="宋体" w:cs="Times New Roman"/>
          <w:sz w:val="21"/>
          <w:szCs w:val="21"/>
        </w:rPr>
        <w:t>），E-mail地址。例如：</w:t>
      </w:r>
    </w:p>
    <w:p w14:paraId="5E4ECB1F">
      <w:pPr>
        <w:tabs>
          <w:tab w:val="left" w:pos="255"/>
        </w:tabs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基金项目：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国家自然科学基金资助项目（5000000000）。</w:t>
      </w:r>
    </w:p>
    <w:p w14:paraId="0FD34A05">
      <w:pPr>
        <w:tabs>
          <w:tab w:val="left" w:pos="255"/>
        </w:tabs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作者简介：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范友明，男，硕士，工程师，从事材料开发，</w:t>
      </w:r>
      <w:r>
        <w:fldChar w:fldCharType="begin"/>
      </w:r>
      <w:r>
        <w:instrText xml:space="preserve"> HYPERLINK "mailto:jgzy@tom.com" </w:instrText>
      </w:r>
      <w:r>
        <w:fldChar w:fldCharType="separate"/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jgzy@tom.com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。</w:t>
      </w:r>
    </w:p>
    <w:p w14:paraId="37CB488E">
      <w:pPr>
        <w:spacing w:before="217" w:beforeLines="50" w:line="240" w:lineRule="auto"/>
        <w:rPr>
          <w:rFonts w:ascii="宋体" w:hAnsi="宋体" w:eastAsia="宋体" w:cs="Times New Roman"/>
          <w:b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2　字母正斜体和图表格式。</w:t>
      </w:r>
    </w:p>
    <w:p w14:paraId="0CAB45E8"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英文字母应区分大、小写和正、斜体。上、下角标的字母、数码等应位置明显、正确。插图和表格应分别按其在正文中出现的先后次序统一编号，并与正文呼应。金相照片要注明放大倍数，有固定方向者请在背面注明。表格应尽量采用三线表。图题和表题需给出中英文两种文字，但图中的注释性文字只用中文。图号和表号用阿拉伯数字分别排序。图表中的横纵坐标、栏目名称、单位符号、数据等应清楚、齐全。论文中所用量名称、单位和符号应符合国家标准。</w:t>
      </w:r>
    </w:p>
    <w:p w14:paraId="21A5925A">
      <w:pPr>
        <w:overflowPunct w:val="0"/>
        <w:autoSpaceDE w:val="0"/>
        <w:autoSpaceDN w:val="0"/>
        <w:adjustRightInd w:val="0"/>
        <w:snapToGrid w:val="0"/>
        <w:spacing w:line="240" w:lineRule="auto"/>
        <w:rPr>
          <w:rFonts w:ascii="宋体" w:hAnsi="宋体" w:eastAsia="宋体" w:cs="Times New Roman"/>
          <w:kern w:val="0"/>
          <w:sz w:val="21"/>
          <w:szCs w:val="21"/>
        </w:rPr>
      </w:pPr>
    </w:p>
    <w:p w14:paraId="67EC3B98">
      <w:pPr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表1  图表撰写格式</w:t>
      </w:r>
    </w:p>
    <w:tbl>
      <w:tblPr>
        <w:tblStyle w:val="4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22"/>
        <w:gridCol w:w="2733"/>
        <w:gridCol w:w="3726"/>
      </w:tblGrid>
      <w:tr w14:paraId="23451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64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14:paraId="6CB719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内 容</w:t>
            </w:r>
          </w:p>
        </w:tc>
        <w:tc>
          <w:tcPr>
            <w:tcW w:w="1222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14:paraId="474E91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字体字号</w:t>
            </w:r>
          </w:p>
        </w:tc>
        <w:tc>
          <w:tcPr>
            <w:tcW w:w="2733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14:paraId="2C2AB25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格    式</w:t>
            </w:r>
          </w:p>
        </w:tc>
        <w:tc>
          <w:tcPr>
            <w:tcW w:w="3726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14:paraId="7D077C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说    明</w:t>
            </w:r>
          </w:p>
        </w:tc>
      </w:tr>
      <w:tr w14:paraId="25523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tcBorders>
              <w:top w:val="single" w:color="auto" w:sz="6" w:space="0"/>
            </w:tcBorders>
            <w:vAlign w:val="center"/>
          </w:tcPr>
          <w:p w14:paraId="2C8EB98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图题</w:t>
            </w:r>
          </w:p>
        </w:tc>
        <w:tc>
          <w:tcPr>
            <w:tcW w:w="1222" w:type="dxa"/>
            <w:tcBorders>
              <w:top w:val="single" w:color="auto" w:sz="6" w:space="0"/>
            </w:tcBorders>
            <w:vAlign w:val="center"/>
          </w:tcPr>
          <w:p w14:paraId="7A713C6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2"/>
                <w:sz w:val="18"/>
                <w:szCs w:val="18"/>
              </w:rPr>
              <w:t>小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五号黑体</w:t>
            </w:r>
          </w:p>
        </w:tc>
        <w:tc>
          <w:tcPr>
            <w:tcW w:w="2733" w:type="dxa"/>
            <w:tcBorders>
              <w:top w:val="single" w:color="auto" w:sz="6" w:space="0"/>
            </w:tcBorders>
            <w:vAlign w:val="center"/>
          </w:tcPr>
          <w:p w14:paraId="6527F22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排图下，居中，单占行</w:t>
            </w:r>
          </w:p>
        </w:tc>
        <w:tc>
          <w:tcPr>
            <w:tcW w:w="3726" w:type="dxa"/>
            <w:tcBorders>
              <w:top w:val="single" w:color="auto" w:sz="6" w:space="0"/>
            </w:tcBorders>
            <w:vAlign w:val="center"/>
          </w:tcPr>
          <w:p w14:paraId="4881597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图号按流水排序,如“图1 流程图”、“图2”</w:t>
            </w:r>
          </w:p>
        </w:tc>
      </w:tr>
      <w:tr w14:paraId="444C5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Align w:val="center"/>
          </w:tcPr>
          <w:p w14:paraId="5F04358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图注</w:t>
            </w:r>
          </w:p>
        </w:tc>
        <w:tc>
          <w:tcPr>
            <w:tcW w:w="1222" w:type="dxa"/>
            <w:vAlign w:val="center"/>
          </w:tcPr>
          <w:p w14:paraId="3F86A39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2"/>
                <w:sz w:val="18"/>
                <w:szCs w:val="18"/>
              </w:rPr>
              <w:t>小五号宋体</w:t>
            </w:r>
          </w:p>
        </w:tc>
        <w:tc>
          <w:tcPr>
            <w:tcW w:w="2733" w:type="dxa"/>
            <w:vAlign w:val="center"/>
          </w:tcPr>
          <w:p w14:paraId="2B3E6AA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排图题下，居中，接排</w:t>
            </w:r>
          </w:p>
        </w:tc>
        <w:tc>
          <w:tcPr>
            <w:tcW w:w="3726" w:type="dxa"/>
            <w:vAlign w:val="center"/>
          </w:tcPr>
          <w:p w14:paraId="148EC5F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序号按流水排序，如“1-”、“2-”</w:t>
            </w:r>
          </w:p>
        </w:tc>
      </w:tr>
      <w:tr w14:paraId="23DE5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Align w:val="center"/>
          </w:tcPr>
          <w:p w14:paraId="4056C3D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表题</w:t>
            </w:r>
          </w:p>
        </w:tc>
        <w:tc>
          <w:tcPr>
            <w:tcW w:w="1222" w:type="dxa"/>
            <w:vAlign w:val="center"/>
          </w:tcPr>
          <w:p w14:paraId="5BA4753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2"/>
                <w:sz w:val="18"/>
                <w:szCs w:val="18"/>
              </w:rPr>
              <w:t>小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五号黑体</w:t>
            </w:r>
          </w:p>
        </w:tc>
        <w:tc>
          <w:tcPr>
            <w:tcW w:w="2733" w:type="dxa"/>
            <w:vAlign w:val="center"/>
          </w:tcPr>
          <w:p w14:paraId="4F316B7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排表上，居中，可在斜杠后接排计量单位，组合单位需加括号</w:t>
            </w:r>
          </w:p>
        </w:tc>
        <w:tc>
          <w:tcPr>
            <w:tcW w:w="3726" w:type="dxa"/>
            <w:vAlign w:val="center"/>
          </w:tcPr>
          <w:p w14:paraId="35F5703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如 “表5 几种车辆的速度/(km/h)”，表序号按流水排序，如“表1”、“表2”</w:t>
            </w:r>
          </w:p>
        </w:tc>
      </w:tr>
      <w:tr w14:paraId="4E1ED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Align w:val="center"/>
          </w:tcPr>
          <w:p w14:paraId="2345BD0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18"/>
                <w:szCs w:val="18"/>
              </w:rPr>
              <w:t>表栏头</w:t>
            </w:r>
          </w:p>
        </w:tc>
        <w:tc>
          <w:tcPr>
            <w:tcW w:w="1222" w:type="dxa"/>
            <w:vAlign w:val="center"/>
          </w:tcPr>
          <w:p w14:paraId="457195E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2"/>
                <w:sz w:val="18"/>
                <w:szCs w:val="18"/>
              </w:rPr>
              <w:t>小五号宋体</w:t>
            </w:r>
          </w:p>
        </w:tc>
        <w:tc>
          <w:tcPr>
            <w:tcW w:w="2733" w:type="dxa"/>
            <w:vAlign w:val="center"/>
          </w:tcPr>
          <w:p w14:paraId="3190890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各栏居中，计量单位格式同上</w:t>
            </w:r>
          </w:p>
        </w:tc>
        <w:tc>
          <w:tcPr>
            <w:tcW w:w="3726" w:type="dxa"/>
            <w:vAlign w:val="center"/>
          </w:tcPr>
          <w:p w14:paraId="10E5774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6A14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tcBorders>
              <w:bottom w:val="single" w:color="auto" w:sz="8" w:space="0"/>
            </w:tcBorders>
            <w:vAlign w:val="center"/>
          </w:tcPr>
          <w:p w14:paraId="10A3FC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图文/表文</w:t>
            </w:r>
          </w:p>
        </w:tc>
        <w:tc>
          <w:tcPr>
            <w:tcW w:w="1222" w:type="dxa"/>
            <w:tcBorders>
              <w:bottom w:val="single" w:color="auto" w:sz="8" w:space="0"/>
            </w:tcBorders>
            <w:vAlign w:val="center"/>
          </w:tcPr>
          <w:p w14:paraId="7E26679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2"/>
                <w:sz w:val="18"/>
                <w:szCs w:val="18"/>
              </w:rPr>
              <w:t>小五号宋体</w:t>
            </w:r>
          </w:p>
        </w:tc>
        <w:tc>
          <w:tcPr>
            <w:tcW w:w="2733" w:type="dxa"/>
            <w:tcBorders>
              <w:bottom w:val="single" w:color="auto" w:sz="8" w:space="0"/>
            </w:tcBorders>
            <w:vAlign w:val="center"/>
          </w:tcPr>
          <w:p w14:paraId="2260F64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表文首行前空1字，段中可用标点，段后不用标点</w:t>
            </w:r>
          </w:p>
        </w:tc>
        <w:tc>
          <w:tcPr>
            <w:tcW w:w="3726" w:type="dxa"/>
            <w:tcBorders>
              <w:bottom w:val="single" w:color="auto" w:sz="8" w:space="0"/>
            </w:tcBorders>
            <w:vAlign w:val="center"/>
          </w:tcPr>
          <w:p w14:paraId="7CD3F2C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 w14:paraId="381C050A">
      <w:pPr>
        <w:spacing w:line="240" w:lineRule="auto"/>
        <w:ind w:firstLine="420" w:firstLineChars="200"/>
        <w:rPr>
          <w:rFonts w:ascii="宋体" w:hAnsi="宋体" w:eastAsia="宋体" w:cs="Times New Roman"/>
          <w:sz w:val="21"/>
          <w:szCs w:val="21"/>
        </w:rPr>
      </w:pPr>
    </w:p>
    <w:p w14:paraId="25FA1F4F">
      <w:pPr>
        <w:numPr>
          <w:ilvl w:val="0"/>
          <w:numId w:val="1"/>
        </w:numPr>
        <w:spacing w:before="217" w:beforeLines="50" w:line="240" w:lineRule="auto"/>
        <w:rPr>
          <w:rFonts w:ascii="宋体" w:hAnsi="宋体" w:eastAsia="宋体" w:cs="Times New Roman"/>
          <w:b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来稿字数一般不超过5000字（包括图表）。</w:t>
      </w:r>
    </w:p>
    <w:p w14:paraId="078FE8E7">
      <w:pPr>
        <w:spacing w:line="240" w:lineRule="auto"/>
        <w:ind w:firstLine="422" w:firstLineChars="200"/>
        <w:rPr>
          <w:rFonts w:ascii="宋体" w:hAnsi="宋体" w:eastAsia="宋体" w:cs="Times New Roman"/>
          <w:b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注意：请不要将论文排成双栏。</w:t>
      </w:r>
    </w:p>
    <w:p w14:paraId="4129D2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C576E"/>
    <w:multiLevelType w:val="singleLevel"/>
    <w:tmpl w:val="1FDC576E"/>
    <w:lvl w:ilvl="0" w:tentative="0">
      <w:start w:val="3"/>
      <w:numFmt w:val="decimal"/>
      <w:suff w:val="nothing"/>
      <w:lvlText w:val="%1　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F6940"/>
    <w:rsid w:val="05A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line="700" w:lineRule="exact"/>
      <w:jc w:val="center"/>
    </w:pPr>
    <w:rPr>
      <w:rFonts w:eastAsia="小标宋"/>
      <w:sz w:val="44"/>
    </w:rPr>
  </w:style>
  <w:style w:type="paragraph" w:customStyle="1" w:styleId="3">
    <w:name w:val="公文-正文"/>
    <w:basedOn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2025-01-17T05:52:00Z</dcterms:created>
  <dc:creator>唐辛子</dc:creator>
  <cp:lastModifiedBy>唐辛子</cp:lastModifiedBy>
  <dcterms:modified xsi:type="dcterms:W3CDTF">2025-01-17T05:53:05Z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6187CB22A75942FDAC3EB6AFD86E7880_11</vt:lpwstr>
  </property>
  <property fmtid="{D5CDD505-2E9C-101B-9397-08002B2CF9AE}" pid="4" name="KSOTemplateDocerSaveRecord">
    <vt:lpwstr>eyJoZGlkIjoiMGI4ZWJmMGQ5NzU2YTIzM2FjZDFlNzZkODk1MTNhZGQiLCJ1c2VySWQiOiI0Mjc1NDUwMTgifQ==</vt:lpwstr>
  </property>
</Properties>
</file>